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91" w:rsidRDefault="008F4491" w:rsidP="00667A8E">
      <w:pPr>
        <w:pStyle w:val="1"/>
        <w:shd w:val="clear" w:color="auto" w:fill="auto"/>
        <w:spacing w:after="0" w:line="307" w:lineRule="exact"/>
        <w:ind w:right="3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УТВЕРЖДЕНО</w:t>
      </w:r>
      <w:r w:rsidR="00667A8E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667A8E" w:rsidRPr="00667A8E" w:rsidRDefault="00667A8E" w:rsidP="00667A8E">
      <w:pPr>
        <w:pStyle w:val="1"/>
        <w:shd w:val="clear" w:color="auto" w:fill="auto"/>
        <w:spacing w:after="0" w:line="307" w:lineRule="exact"/>
        <w:ind w:right="3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4491">
        <w:rPr>
          <w:sz w:val="24"/>
          <w:szCs w:val="24"/>
        </w:rPr>
        <w:t xml:space="preserve">                                                                                                   </w:t>
      </w:r>
      <w:r w:rsidRPr="00667A8E">
        <w:rPr>
          <w:sz w:val="24"/>
          <w:szCs w:val="24"/>
        </w:rPr>
        <w:t>Приказом директора</w:t>
      </w:r>
    </w:p>
    <w:p w:rsidR="00667A8E" w:rsidRPr="00667A8E" w:rsidRDefault="00667A8E" w:rsidP="00667A8E">
      <w:pPr>
        <w:pStyle w:val="1"/>
        <w:shd w:val="clear" w:color="auto" w:fill="auto"/>
        <w:spacing w:after="0" w:line="307" w:lineRule="exact"/>
        <w:ind w:right="3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667A8E">
        <w:rPr>
          <w:sz w:val="24"/>
          <w:szCs w:val="24"/>
        </w:rPr>
        <w:t xml:space="preserve">МАОУ СОШ </w:t>
      </w:r>
      <w:proofErr w:type="spellStart"/>
      <w:r w:rsidRPr="00667A8E">
        <w:rPr>
          <w:sz w:val="24"/>
          <w:szCs w:val="24"/>
        </w:rPr>
        <w:t>НьюТон</w:t>
      </w:r>
      <w:proofErr w:type="spellEnd"/>
    </w:p>
    <w:p w:rsidR="00667A8E" w:rsidRPr="00667A8E" w:rsidRDefault="00667A8E" w:rsidP="00667A8E">
      <w:pPr>
        <w:pStyle w:val="1"/>
        <w:shd w:val="clear" w:color="auto" w:fill="auto"/>
        <w:spacing w:after="0" w:line="307" w:lineRule="exact"/>
        <w:ind w:right="3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667A8E">
        <w:rPr>
          <w:sz w:val="24"/>
          <w:szCs w:val="24"/>
        </w:rPr>
        <w:t>№ 61 от 01.02.2022 г.</w:t>
      </w:r>
    </w:p>
    <w:p w:rsidR="00667A8E" w:rsidRPr="00667A8E" w:rsidRDefault="00667A8E" w:rsidP="00667A8E">
      <w:pPr>
        <w:pStyle w:val="1"/>
        <w:shd w:val="clear" w:color="auto" w:fill="auto"/>
        <w:spacing w:after="0" w:line="307" w:lineRule="exact"/>
        <w:ind w:left="6521" w:right="740"/>
        <w:rPr>
          <w:sz w:val="24"/>
          <w:szCs w:val="24"/>
        </w:rPr>
      </w:pPr>
      <w:r w:rsidRPr="00667A8E">
        <w:rPr>
          <w:sz w:val="24"/>
          <w:szCs w:val="24"/>
        </w:rPr>
        <w:t xml:space="preserve">       </w:t>
      </w:r>
    </w:p>
    <w:p w:rsidR="00667A8E" w:rsidRPr="00667A8E" w:rsidRDefault="00667A8E" w:rsidP="00667A8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667A8E">
        <w:rPr>
          <w:sz w:val="24"/>
          <w:szCs w:val="24"/>
        </w:rPr>
        <w:t xml:space="preserve">ПОЛОЖЕНИЕ </w:t>
      </w:r>
    </w:p>
    <w:p w:rsidR="00667A8E" w:rsidRPr="00667A8E" w:rsidRDefault="00667A8E" w:rsidP="00667A8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667A8E">
        <w:rPr>
          <w:sz w:val="24"/>
          <w:szCs w:val="24"/>
        </w:rPr>
        <w:t>об оплате труда рабочих</w:t>
      </w:r>
    </w:p>
    <w:p w:rsidR="00667A8E" w:rsidRPr="00667A8E" w:rsidRDefault="00667A8E" w:rsidP="00667A8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667A8E">
        <w:rPr>
          <w:sz w:val="24"/>
          <w:szCs w:val="24"/>
        </w:rPr>
        <w:t xml:space="preserve"> Муниципального автономного общеобразовательного учреждения</w:t>
      </w:r>
    </w:p>
    <w:p w:rsidR="00667A8E" w:rsidRPr="00667A8E" w:rsidRDefault="00667A8E" w:rsidP="00667A8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667A8E">
        <w:rPr>
          <w:sz w:val="24"/>
          <w:szCs w:val="24"/>
        </w:rPr>
        <w:t>«Средняя общеобразовательная школа «</w:t>
      </w:r>
      <w:proofErr w:type="spellStart"/>
      <w:r w:rsidRPr="00667A8E">
        <w:rPr>
          <w:sz w:val="24"/>
          <w:szCs w:val="24"/>
        </w:rPr>
        <w:t>НьюТон</w:t>
      </w:r>
      <w:proofErr w:type="spellEnd"/>
      <w:r w:rsidRPr="00667A8E">
        <w:rPr>
          <w:sz w:val="24"/>
          <w:szCs w:val="24"/>
        </w:rPr>
        <w:t>» г. Чайковского</w:t>
      </w:r>
    </w:p>
    <w:p w:rsidR="00667A8E" w:rsidRPr="00667A8E" w:rsidRDefault="00667A8E" w:rsidP="00667A8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67A8E" w:rsidRPr="00667A8E" w:rsidRDefault="00667A8E" w:rsidP="00667A8E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ind w:left="20" w:right="20" w:firstLine="5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Оплата труда рабочих образовательного учреждения состоит из оклада, выплат компенсационного и стимулирующего характера.</w:t>
      </w:r>
    </w:p>
    <w:p w:rsidR="00667A8E" w:rsidRPr="00667A8E" w:rsidRDefault="00667A8E" w:rsidP="00667A8E">
      <w:pPr>
        <w:pStyle w:val="1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240" w:lineRule="auto"/>
        <w:ind w:left="20" w:right="20" w:firstLine="520"/>
        <w:jc w:val="both"/>
        <w:rPr>
          <w:sz w:val="24"/>
          <w:szCs w:val="24"/>
        </w:rPr>
      </w:pPr>
      <w:proofErr w:type="gramStart"/>
      <w:r w:rsidRPr="00667A8E">
        <w:rPr>
          <w:sz w:val="24"/>
          <w:szCs w:val="24"/>
        </w:rPr>
        <w:t>Отнесение  общеотраслевых</w:t>
      </w:r>
      <w:proofErr w:type="gramEnd"/>
      <w:r w:rsidRPr="00667A8E">
        <w:rPr>
          <w:sz w:val="24"/>
          <w:szCs w:val="24"/>
        </w:rPr>
        <w:t xml:space="preserve">  профессий  рабочих  образовательного  учреждения </w:t>
      </w:r>
    </w:p>
    <w:p w:rsidR="00667A8E" w:rsidRPr="00667A8E" w:rsidRDefault="00667A8E" w:rsidP="00667A8E">
      <w:pPr>
        <w:pStyle w:val="1"/>
        <w:shd w:val="clear" w:color="auto" w:fill="auto"/>
        <w:tabs>
          <w:tab w:val="left" w:pos="1110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к квалификационным уровням профессиональных квалификационных групп общеотраслевых профессий рабочих и размеры окладов по квалификационным уровням профессиональных квалификационных групп общеотраслевых профессий рабочих установлены приложением к настоящему Положению.</w:t>
      </w:r>
    </w:p>
    <w:p w:rsidR="00667A8E" w:rsidRPr="00667A8E" w:rsidRDefault="00667A8E" w:rsidP="00667A8E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5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Выплаты компенсационного характера, размеры и условия их осуществления устанавливаются коллективным договором,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667A8E" w:rsidRPr="00667A8E" w:rsidRDefault="00667A8E" w:rsidP="00667A8E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after="0" w:line="240" w:lineRule="auto"/>
        <w:ind w:left="20" w:right="20" w:firstLine="5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В образовательном учреждении рабочим устанавливаются следующие виды выплат компенсационного характера:</w:t>
      </w:r>
    </w:p>
    <w:p w:rsidR="00667A8E" w:rsidRPr="00667A8E" w:rsidRDefault="00667A8E" w:rsidP="00667A8E">
      <w:pPr>
        <w:pStyle w:val="1"/>
        <w:shd w:val="clear" w:color="auto" w:fill="auto"/>
        <w:spacing w:after="0" w:line="240" w:lineRule="auto"/>
        <w:ind w:left="20" w:right="20" w:firstLine="5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667A8E" w:rsidRPr="00667A8E" w:rsidRDefault="00667A8E" w:rsidP="00667A8E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667A8E">
        <w:rPr>
          <w:sz w:val="24"/>
          <w:szCs w:val="24"/>
        </w:rPr>
        <w:t xml:space="preserve">        выплаты за работу в местностях с особыми климатическими условиями;</w:t>
      </w:r>
    </w:p>
    <w:p w:rsidR="00667A8E" w:rsidRPr="00667A8E" w:rsidRDefault="00667A8E" w:rsidP="00667A8E">
      <w:pPr>
        <w:pStyle w:val="1"/>
        <w:shd w:val="clear" w:color="auto" w:fill="auto"/>
        <w:spacing w:after="0" w:line="240" w:lineRule="auto"/>
        <w:ind w:left="20" w:right="20" w:firstLine="5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667A8E" w:rsidRPr="00667A8E" w:rsidRDefault="00667A8E" w:rsidP="00667A8E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240" w:lineRule="auto"/>
        <w:ind w:left="20" w:right="20" w:firstLine="5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Размеры выплат компенсационного характера не могут быть ниже размеров, предусмотренных трудовым законодательством и иными нормативными актами, содержащими нормы трудового права.</w:t>
      </w:r>
    </w:p>
    <w:p w:rsidR="00667A8E" w:rsidRPr="00667A8E" w:rsidRDefault="00667A8E" w:rsidP="00667A8E">
      <w:pPr>
        <w:pStyle w:val="1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right="20" w:firstLine="5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Выплаты стимулирующего характера, порядок назначения, размеры и условия их осуществления устанавливаются коллективным договором, соглашениями и локальными нормативными актами образовательного учреждения.</w:t>
      </w:r>
    </w:p>
    <w:p w:rsidR="00667A8E" w:rsidRPr="00667A8E" w:rsidRDefault="00667A8E" w:rsidP="00667A8E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after="0" w:line="240" w:lineRule="auto"/>
        <w:ind w:left="20" w:right="20" w:firstLine="5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В образовательном учреждении рабочим устанавливаются следующие виды выплат стимулирующего характера:</w:t>
      </w:r>
    </w:p>
    <w:p w:rsidR="00667A8E" w:rsidRPr="00667A8E" w:rsidRDefault="00667A8E" w:rsidP="00667A8E">
      <w:pPr>
        <w:pStyle w:val="1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выплаты за интенсивность и высокие результаты работы;</w:t>
      </w:r>
    </w:p>
    <w:p w:rsidR="00667A8E" w:rsidRPr="00667A8E" w:rsidRDefault="00667A8E" w:rsidP="00667A8E">
      <w:pPr>
        <w:pStyle w:val="1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выплаты за качество выполняемых работ;</w:t>
      </w:r>
    </w:p>
    <w:p w:rsidR="00667A8E" w:rsidRPr="00667A8E" w:rsidRDefault="00667A8E" w:rsidP="00667A8E">
      <w:pPr>
        <w:pStyle w:val="1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выплаты за стаж непрерывной работы, выслугу лет;</w:t>
      </w:r>
    </w:p>
    <w:p w:rsidR="00667A8E" w:rsidRPr="00667A8E" w:rsidRDefault="00667A8E" w:rsidP="00667A8E">
      <w:pPr>
        <w:pStyle w:val="1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премиальные выплаты по итогам работы.</w:t>
      </w:r>
    </w:p>
    <w:p w:rsidR="00667A8E" w:rsidRPr="00667A8E" w:rsidRDefault="00667A8E" w:rsidP="00667A8E">
      <w:pPr>
        <w:pStyle w:val="1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8. Рабочим образовательного учреждения в пределах утвержденного фонда оплаты труда осуществляется выплата единовременной материальной помощи.</w:t>
      </w:r>
    </w:p>
    <w:p w:rsidR="00667A8E" w:rsidRPr="00667A8E" w:rsidRDefault="00667A8E" w:rsidP="00667A8E">
      <w:pPr>
        <w:pStyle w:val="1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9. Порядок установления, размеры и условия осуществления единовременной материальной помощи определяются коллективным договором, локальными нормативными актами образовательного учреждения.</w:t>
      </w:r>
    </w:p>
    <w:p w:rsidR="00667A8E" w:rsidRPr="00667A8E" w:rsidRDefault="00667A8E" w:rsidP="00667A8E">
      <w:pPr>
        <w:pStyle w:val="1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10. Плановый фонд оплаты труда рабочих образовательного учреждения (далее ФОТ) формируется в размере не менее 22,5 месячного фонда их должностных окладов. Месячный ФОТ определяется исходя из утвержденной штатной численности рабочих по состоянию на 1 января текущего года.</w:t>
      </w:r>
    </w:p>
    <w:p w:rsidR="00667A8E" w:rsidRPr="00667A8E" w:rsidRDefault="00667A8E" w:rsidP="00667A8E">
      <w:pPr>
        <w:pStyle w:val="1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</w:rPr>
      </w:pPr>
      <w:r w:rsidRPr="00667A8E">
        <w:rPr>
          <w:sz w:val="24"/>
          <w:szCs w:val="24"/>
        </w:rPr>
        <w:t>Плановый ФОТ рассчитывается с учетом средств на выплату районного коэффициента, установленного федеральным законодательством, и начислений на выплаты по оплате труда.</w:t>
      </w:r>
    </w:p>
    <w:p w:rsidR="00EA2A6D" w:rsidRDefault="00EA2A6D" w:rsidP="002F5B7E">
      <w:pPr>
        <w:spacing w:line="302" w:lineRule="exact"/>
        <w:ind w:left="5120" w:right="60"/>
        <w:jc w:val="right"/>
        <w:rPr>
          <w:rFonts w:ascii="Times New Roman" w:eastAsia="Times New Roman" w:hAnsi="Times New Roman" w:cs="Times New Roman"/>
          <w:spacing w:val="7"/>
        </w:rPr>
      </w:pPr>
    </w:p>
    <w:p w:rsidR="002F5B7E" w:rsidRPr="002F5B7E" w:rsidRDefault="00EA2A6D" w:rsidP="00EA2A6D">
      <w:pPr>
        <w:spacing w:line="302" w:lineRule="exact"/>
        <w:ind w:left="5120" w:right="60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spacing w:val="7"/>
        </w:rPr>
        <w:lastRenderedPageBreak/>
        <w:t xml:space="preserve">                                   </w:t>
      </w:r>
      <w:r w:rsidR="002F5B7E" w:rsidRPr="002F5B7E">
        <w:rPr>
          <w:rFonts w:ascii="Times New Roman" w:eastAsia="Times New Roman" w:hAnsi="Times New Roman" w:cs="Times New Roman"/>
          <w:spacing w:val="7"/>
        </w:rPr>
        <w:t xml:space="preserve">Приложение № 1 </w:t>
      </w:r>
    </w:p>
    <w:p w:rsidR="002F5B7E" w:rsidRPr="002F5B7E" w:rsidRDefault="00EA2A6D" w:rsidP="00EA2A6D">
      <w:pPr>
        <w:spacing w:line="302" w:lineRule="exact"/>
        <w:ind w:left="3402" w:right="60" w:firstLine="1292"/>
        <w:jc w:val="center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spacing w:val="7"/>
        </w:rPr>
        <w:t xml:space="preserve">                                       </w:t>
      </w:r>
      <w:r w:rsidR="002F5B7E" w:rsidRPr="002F5B7E">
        <w:rPr>
          <w:rFonts w:ascii="Times New Roman" w:eastAsia="Times New Roman" w:hAnsi="Times New Roman" w:cs="Times New Roman"/>
          <w:spacing w:val="7"/>
        </w:rPr>
        <w:t>к приказу директора</w:t>
      </w:r>
    </w:p>
    <w:p w:rsidR="002F5B7E" w:rsidRPr="002F5B7E" w:rsidRDefault="00162AB6" w:rsidP="002F5B7E">
      <w:pPr>
        <w:spacing w:line="302" w:lineRule="exact"/>
        <w:ind w:left="3402" w:right="60" w:firstLine="1292"/>
        <w:jc w:val="right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spacing w:val="7"/>
        </w:rPr>
        <w:t xml:space="preserve">МАОУ СОШ </w:t>
      </w:r>
      <w:proofErr w:type="spellStart"/>
      <w:r>
        <w:rPr>
          <w:rFonts w:ascii="Times New Roman" w:eastAsia="Times New Roman" w:hAnsi="Times New Roman" w:cs="Times New Roman"/>
          <w:spacing w:val="7"/>
        </w:rPr>
        <w:t>НьюТон</w:t>
      </w:r>
      <w:proofErr w:type="spellEnd"/>
    </w:p>
    <w:p w:rsidR="002F5B7E" w:rsidRPr="002F5B7E" w:rsidRDefault="00162AB6" w:rsidP="00162AB6">
      <w:pPr>
        <w:spacing w:line="302" w:lineRule="exact"/>
        <w:ind w:left="3402" w:right="60" w:firstLine="1292"/>
        <w:jc w:val="center"/>
        <w:rPr>
          <w:rFonts w:ascii="Times New Roman" w:eastAsia="Times New Roman" w:hAnsi="Times New Roman" w:cs="Times New Roman"/>
          <w:spacing w:val="7"/>
        </w:rPr>
      </w:pPr>
      <w:r w:rsidRPr="00162AB6">
        <w:rPr>
          <w:rFonts w:ascii="Times New Roman" w:eastAsia="Times New Roman" w:hAnsi="Times New Roman" w:cs="Times New Roman"/>
          <w:spacing w:val="7"/>
        </w:rPr>
        <w:t xml:space="preserve">                                        </w:t>
      </w:r>
      <w:r w:rsidR="002F5B7E" w:rsidRPr="00162AB6">
        <w:rPr>
          <w:rFonts w:ascii="Times New Roman" w:eastAsia="Times New Roman" w:hAnsi="Times New Roman" w:cs="Times New Roman"/>
          <w:spacing w:val="7"/>
        </w:rPr>
        <w:t>№ 61 от 01.02.2022г.</w:t>
      </w:r>
    </w:p>
    <w:p w:rsidR="002F5B7E" w:rsidRPr="002F5B7E" w:rsidRDefault="002F5B7E" w:rsidP="002F5B7E">
      <w:pPr>
        <w:spacing w:line="302" w:lineRule="exact"/>
        <w:ind w:left="3402" w:right="60" w:firstLine="1292"/>
        <w:jc w:val="right"/>
        <w:rPr>
          <w:rFonts w:ascii="Times New Roman" w:eastAsia="Times New Roman" w:hAnsi="Times New Roman" w:cs="Times New Roman"/>
          <w:spacing w:val="7"/>
        </w:rPr>
      </w:pPr>
      <w:r w:rsidRPr="002F5B7E">
        <w:rPr>
          <w:rFonts w:ascii="Times New Roman" w:eastAsia="Times New Roman" w:hAnsi="Times New Roman" w:cs="Times New Roman"/>
          <w:spacing w:val="7"/>
        </w:rPr>
        <w:t xml:space="preserve"> </w:t>
      </w:r>
    </w:p>
    <w:p w:rsidR="002F5B7E" w:rsidRPr="002F5B7E" w:rsidRDefault="002F5B7E" w:rsidP="002F5B7E">
      <w:pPr>
        <w:spacing w:line="307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8"/>
        </w:rPr>
      </w:pPr>
      <w:r w:rsidRPr="002F5B7E">
        <w:rPr>
          <w:rFonts w:ascii="Times New Roman" w:eastAsia="Times New Roman" w:hAnsi="Times New Roman" w:cs="Times New Roman"/>
          <w:b/>
          <w:bCs/>
          <w:spacing w:val="8"/>
        </w:rPr>
        <w:t>Отнесение общеотраслевых профессий рабочих</w:t>
      </w:r>
    </w:p>
    <w:p w:rsidR="002F5B7E" w:rsidRPr="002F5B7E" w:rsidRDefault="002F5B7E" w:rsidP="002F5B7E">
      <w:pPr>
        <w:spacing w:line="307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8"/>
        </w:rPr>
      </w:pPr>
      <w:r w:rsidRPr="002F5B7E">
        <w:rPr>
          <w:rFonts w:ascii="Times New Roman" w:eastAsia="Times New Roman" w:hAnsi="Times New Roman" w:cs="Times New Roman"/>
          <w:b/>
          <w:bCs/>
          <w:spacing w:val="8"/>
        </w:rPr>
        <w:t xml:space="preserve"> Муниципального автономного общеобразовательного учреждения </w:t>
      </w:r>
    </w:p>
    <w:p w:rsidR="002F5B7E" w:rsidRPr="002F5B7E" w:rsidRDefault="002F5B7E" w:rsidP="002F5B7E">
      <w:pPr>
        <w:spacing w:line="307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8"/>
        </w:rPr>
      </w:pPr>
      <w:r w:rsidRPr="002F5B7E">
        <w:rPr>
          <w:rFonts w:ascii="Times New Roman" w:eastAsia="Times New Roman" w:hAnsi="Times New Roman" w:cs="Times New Roman"/>
          <w:b/>
          <w:bCs/>
          <w:spacing w:val="8"/>
        </w:rPr>
        <w:t>«Средняя о</w:t>
      </w:r>
      <w:r w:rsidR="00EE37FF">
        <w:rPr>
          <w:rFonts w:ascii="Times New Roman" w:eastAsia="Times New Roman" w:hAnsi="Times New Roman" w:cs="Times New Roman"/>
          <w:b/>
          <w:bCs/>
          <w:spacing w:val="8"/>
        </w:rPr>
        <w:t>бщеобразовательная школа «</w:t>
      </w:r>
      <w:proofErr w:type="spellStart"/>
      <w:r w:rsidR="00EE37FF">
        <w:rPr>
          <w:rFonts w:ascii="Times New Roman" w:eastAsia="Times New Roman" w:hAnsi="Times New Roman" w:cs="Times New Roman"/>
          <w:b/>
          <w:bCs/>
          <w:spacing w:val="8"/>
        </w:rPr>
        <w:t>НьюТон</w:t>
      </w:r>
      <w:proofErr w:type="spellEnd"/>
      <w:r w:rsidRPr="002F5B7E">
        <w:rPr>
          <w:rFonts w:ascii="Times New Roman" w:eastAsia="Times New Roman" w:hAnsi="Times New Roman" w:cs="Times New Roman"/>
          <w:b/>
          <w:bCs/>
          <w:spacing w:val="8"/>
        </w:rPr>
        <w:t>»</w:t>
      </w:r>
      <w:r w:rsidR="00EE37FF">
        <w:rPr>
          <w:rFonts w:ascii="Times New Roman" w:eastAsia="Times New Roman" w:hAnsi="Times New Roman" w:cs="Times New Roman"/>
          <w:b/>
          <w:bCs/>
          <w:spacing w:val="8"/>
        </w:rPr>
        <w:t xml:space="preserve"> г. Чайковского</w:t>
      </w:r>
      <w:r w:rsidRPr="002F5B7E">
        <w:rPr>
          <w:rFonts w:ascii="Times New Roman" w:eastAsia="Times New Roman" w:hAnsi="Times New Roman" w:cs="Times New Roman"/>
          <w:b/>
          <w:bCs/>
          <w:spacing w:val="8"/>
        </w:rPr>
        <w:t xml:space="preserve">  </w:t>
      </w:r>
    </w:p>
    <w:p w:rsidR="002F5B7E" w:rsidRPr="002F5B7E" w:rsidRDefault="002F5B7E" w:rsidP="002F5B7E">
      <w:pPr>
        <w:spacing w:line="307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8"/>
        </w:rPr>
      </w:pPr>
      <w:r w:rsidRPr="002F5B7E">
        <w:rPr>
          <w:rFonts w:ascii="Times New Roman" w:eastAsia="Times New Roman" w:hAnsi="Times New Roman" w:cs="Times New Roman"/>
          <w:b/>
          <w:bCs/>
          <w:spacing w:val="8"/>
        </w:rPr>
        <w:t>к квалификационным уровням профессиональных квалификационных групп общеотраслевых профессий рабочих и размеры окладов по квалификационным уровням профессиональных квалификационных групп</w:t>
      </w:r>
    </w:p>
    <w:p w:rsidR="002F5B7E" w:rsidRDefault="002F5B7E" w:rsidP="002F5B7E">
      <w:pPr>
        <w:spacing w:line="307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8"/>
        </w:rPr>
      </w:pPr>
      <w:r w:rsidRPr="002F5B7E">
        <w:rPr>
          <w:rFonts w:ascii="Times New Roman" w:eastAsia="Times New Roman" w:hAnsi="Times New Roman" w:cs="Times New Roman"/>
          <w:b/>
          <w:bCs/>
          <w:spacing w:val="8"/>
        </w:rPr>
        <w:t xml:space="preserve"> общеотраслевых профессий рабочих</w:t>
      </w:r>
    </w:p>
    <w:p w:rsidR="00FB4AC0" w:rsidRPr="002F5B7E" w:rsidRDefault="00FB4AC0" w:rsidP="002F5B7E">
      <w:pPr>
        <w:spacing w:line="307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258"/>
        <w:gridCol w:w="5832"/>
        <w:gridCol w:w="1699"/>
      </w:tblGrid>
      <w:tr w:rsidR="00FB4AC0" w:rsidRPr="00FB4AC0" w:rsidTr="00450418">
        <w:trPr>
          <w:trHeight w:hRule="exact" w:val="14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AC0" w:rsidRPr="00FB4AC0" w:rsidRDefault="00FB4AC0" w:rsidP="00FB4AC0">
            <w:pPr>
              <w:spacing w:after="60" w:line="240" w:lineRule="exact"/>
              <w:ind w:left="130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r w:rsidRPr="00FB4AC0">
              <w:rPr>
                <w:rFonts w:ascii="Times New Roman" w:eastAsia="Times New Roman" w:hAnsi="Times New Roman" w:cs="Times New Roman"/>
                <w:spacing w:val="7"/>
                <w:lang w:val="en-US"/>
              </w:rPr>
              <w:t>N</w:t>
            </w:r>
          </w:p>
          <w:p w:rsidR="00FB4AC0" w:rsidRPr="00FB4AC0" w:rsidRDefault="00FB4AC0" w:rsidP="00FB4AC0">
            <w:pPr>
              <w:spacing w:before="60" w:line="240" w:lineRule="exact"/>
              <w:ind w:left="130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r w:rsidRPr="00FB4AC0">
              <w:rPr>
                <w:rFonts w:ascii="Times New Roman" w:eastAsia="Times New Roman" w:hAnsi="Times New Roman" w:cs="Times New Roman"/>
                <w:spacing w:val="7"/>
              </w:rPr>
              <w:t>п/п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AC0" w:rsidRPr="00FB4AC0" w:rsidRDefault="00FB4AC0" w:rsidP="00FB4AC0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proofErr w:type="spellStart"/>
            <w:r w:rsidRPr="00FB4AC0">
              <w:rPr>
                <w:rFonts w:ascii="Times New Roman" w:eastAsia="Times New Roman" w:hAnsi="Times New Roman" w:cs="Times New Roman"/>
                <w:spacing w:val="7"/>
              </w:rPr>
              <w:t>Квалифи</w:t>
            </w:r>
            <w:proofErr w:type="spellEnd"/>
          </w:p>
          <w:p w:rsidR="00FB4AC0" w:rsidRPr="00FB4AC0" w:rsidRDefault="00FB4AC0" w:rsidP="00FB4AC0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proofErr w:type="spellStart"/>
            <w:r w:rsidRPr="00FB4AC0">
              <w:rPr>
                <w:rFonts w:ascii="Times New Roman" w:eastAsia="Times New Roman" w:hAnsi="Times New Roman" w:cs="Times New Roman"/>
                <w:spacing w:val="7"/>
              </w:rPr>
              <w:t>кационн</w:t>
            </w:r>
            <w:proofErr w:type="spellEnd"/>
          </w:p>
          <w:p w:rsidR="00FB4AC0" w:rsidRPr="00FB4AC0" w:rsidRDefault="00FB4AC0" w:rsidP="00FB4AC0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proofErr w:type="spellStart"/>
            <w:r w:rsidRPr="00FB4AC0">
              <w:rPr>
                <w:rFonts w:ascii="Times New Roman" w:eastAsia="Times New Roman" w:hAnsi="Times New Roman" w:cs="Times New Roman"/>
                <w:spacing w:val="7"/>
              </w:rPr>
              <w:t>ые</w:t>
            </w:r>
            <w:proofErr w:type="spellEnd"/>
          </w:p>
          <w:p w:rsidR="00FB4AC0" w:rsidRPr="00FB4AC0" w:rsidRDefault="00FB4AC0" w:rsidP="00FB4AC0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r w:rsidRPr="00FB4AC0">
              <w:rPr>
                <w:rFonts w:ascii="Times New Roman" w:eastAsia="Times New Roman" w:hAnsi="Times New Roman" w:cs="Times New Roman"/>
                <w:spacing w:val="7"/>
              </w:rPr>
              <w:t>уровни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AC0" w:rsidRPr="00FB4AC0" w:rsidRDefault="00FB4AC0" w:rsidP="00FB4AC0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r w:rsidRPr="00FB4AC0">
              <w:rPr>
                <w:rFonts w:ascii="Times New Roman" w:eastAsia="Times New Roman" w:hAnsi="Times New Roman" w:cs="Times New Roman"/>
                <w:spacing w:val="7"/>
              </w:rPr>
              <w:t>Профессии, отнесенные к квалификационным</w:t>
            </w:r>
          </w:p>
          <w:p w:rsidR="00FB4AC0" w:rsidRPr="00FB4AC0" w:rsidRDefault="00FB4AC0" w:rsidP="00FB4AC0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r w:rsidRPr="00FB4AC0">
              <w:rPr>
                <w:rFonts w:ascii="Times New Roman" w:eastAsia="Times New Roman" w:hAnsi="Times New Roman" w:cs="Times New Roman"/>
                <w:spacing w:val="7"/>
              </w:rPr>
              <w:t>уровням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AC0" w:rsidRPr="00FB4AC0" w:rsidRDefault="00FB4AC0" w:rsidP="00FB4AC0">
            <w:pPr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r w:rsidRPr="00FB4AC0">
              <w:rPr>
                <w:rFonts w:ascii="Times New Roman" w:eastAsia="Times New Roman" w:hAnsi="Times New Roman" w:cs="Times New Roman"/>
                <w:spacing w:val="7"/>
              </w:rPr>
              <w:t>Оклад,</w:t>
            </w:r>
          </w:p>
          <w:p w:rsidR="00FB4AC0" w:rsidRPr="00FB4AC0" w:rsidRDefault="00FB4AC0" w:rsidP="00FB4AC0">
            <w:pPr>
              <w:spacing w:before="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r w:rsidRPr="00FB4AC0">
              <w:rPr>
                <w:rFonts w:ascii="Times New Roman" w:eastAsia="Times New Roman" w:hAnsi="Times New Roman" w:cs="Times New Roman"/>
                <w:spacing w:val="7"/>
              </w:rPr>
              <w:t>рублей</w:t>
            </w:r>
          </w:p>
        </w:tc>
      </w:tr>
      <w:tr w:rsidR="00FB4AC0" w:rsidRPr="00FB4AC0" w:rsidTr="00450418">
        <w:trPr>
          <w:trHeight w:hRule="exact" w:val="5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AC0" w:rsidRPr="00FB4AC0" w:rsidRDefault="00FB4AC0" w:rsidP="00FB4AC0">
            <w:pPr>
              <w:spacing w:line="24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r w:rsidRPr="00FB4AC0">
              <w:rPr>
                <w:rFonts w:ascii="Times New Roman" w:eastAsia="Times New Roman" w:hAnsi="Times New Roman" w:cs="Times New Roman"/>
                <w:spacing w:val="7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AC0" w:rsidRPr="00FB4AC0" w:rsidRDefault="00FB4AC0" w:rsidP="00FB4A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r w:rsidRPr="00FB4AC0">
              <w:rPr>
                <w:rFonts w:ascii="Times New Roman" w:eastAsia="Times New Roman" w:hAnsi="Times New Roman" w:cs="Times New Roman"/>
                <w:spacing w:val="7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AC0" w:rsidRPr="00FB4AC0" w:rsidRDefault="00FB4AC0" w:rsidP="00FB4A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r w:rsidRPr="00FB4AC0">
              <w:rPr>
                <w:rFonts w:ascii="Times New Roman" w:eastAsia="Times New Roman" w:hAnsi="Times New Roman" w:cs="Times New Roman"/>
                <w:spacing w:val="7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AC0" w:rsidRPr="00FB4AC0" w:rsidRDefault="00FB4AC0" w:rsidP="00FB4A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r w:rsidRPr="00FB4AC0">
              <w:rPr>
                <w:rFonts w:ascii="Times New Roman" w:eastAsia="Times New Roman" w:hAnsi="Times New Roman" w:cs="Times New Roman"/>
                <w:spacing w:val="7"/>
              </w:rPr>
              <w:t>4</w:t>
            </w:r>
          </w:p>
        </w:tc>
      </w:tr>
      <w:tr w:rsidR="00FB4AC0" w:rsidRPr="00FB4AC0" w:rsidTr="00450418">
        <w:trPr>
          <w:trHeight w:hRule="exact" w:val="5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AC0" w:rsidRPr="00FB4AC0" w:rsidRDefault="00FB4AC0" w:rsidP="00FB4AC0">
            <w:pPr>
              <w:spacing w:line="24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r w:rsidRPr="00FB4AC0">
              <w:rPr>
                <w:rFonts w:ascii="Times New Roman" w:eastAsia="Times New Roman" w:hAnsi="Times New Roman" w:cs="Times New Roman"/>
                <w:spacing w:val="7"/>
              </w:rPr>
              <w:t>1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AC0" w:rsidRPr="00FB4AC0" w:rsidRDefault="00FB4AC0" w:rsidP="00FB4AC0"/>
        </w:tc>
      </w:tr>
      <w:tr w:rsidR="00FB4AC0" w:rsidRPr="00FB4AC0" w:rsidTr="00450418">
        <w:trPr>
          <w:trHeight w:hRule="exact" w:val="87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AC0" w:rsidRPr="00FB4AC0" w:rsidRDefault="00FB4AC0" w:rsidP="00FB4AC0">
            <w:pPr>
              <w:spacing w:line="24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r w:rsidRPr="00FB4AC0">
              <w:rPr>
                <w:rFonts w:ascii="Times New Roman" w:eastAsia="Times New Roman" w:hAnsi="Times New Roman" w:cs="Times New Roman"/>
                <w:spacing w:val="7"/>
              </w:rPr>
              <w:t>1.1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AC0" w:rsidRPr="00FB4AC0" w:rsidRDefault="00FB4AC0" w:rsidP="00FB4AC0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r w:rsidRPr="00FB4AC0">
              <w:rPr>
                <w:rFonts w:ascii="Times New Roman" w:eastAsia="Times New Roman" w:hAnsi="Times New Roman" w:cs="Times New Roman"/>
                <w:spacing w:val="7"/>
              </w:rPr>
              <w:t>1-й</w:t>
            </w:r>
          </w:p>
          <w:p w:rsidR="00FB4AC0" w:rsidRPr="00FB4AC0" w:rsidRDefault="00FB4AC0" w:rsidP="00FB4AC0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proofErr w:type="spellStart"/>
            <w:r w:rsidRPr="00FB4AC0">
              <w:rPr>
                <w:rFonts w:ascii="Times New Roman" w:eastAsia="Times New Roman" w:hAnsi="Times New Roman" w:cs="Times New Roman"/>
                <w:spacing w:val="7"/>
              </w:rPr>
              <w:t>квалифик</w:t>
            </w:r>
            <w:proofErr w:type="spellEnd"/>
            <w:r w:rsidRPr="00FB4AC0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spellStart"/>
            <w:r w:rsidRPr="00FB4AC0">
              <w:rPr>
                <w:rFonts w:ascii="Times New Roman" w:eastAsia="Times New Roman" w:hAnsi="Times New Roman" w:cs="Times New Roman"/>
                <w:spacing w:val="7"/>
              </w:rPr>
              <w:t>ационный</w:t>
            </w:r>
            <w:proofErr w:type="spellEnd"/>
            <w:r w:rsidRPr="00FB4AC0">
              <w:rPr>
                <w:rFonts w:ascii="Times New Roman" w:eastAsia="Times New Roman" w:hAnsi="Times New Roman" w:cs="Times New Roman"/>
                <w:spacing w:val="7"/>
              </w:rPr>
              <w:t xml:space="preserve"> уровень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AC0" w:rsidRPr="00FB4AC0" w:rsidRDefault="00FB4AC0" w:rsidP="00FB4AC0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r w:rsidRPr="00FB4AC0">
              <w:rPr>
                <w:rFonts w:ascii="Times New Roman" w:eastAsia="Times New Roman" w:hAnsi="Times New Roman" w:cs="Times New Roman"/>
                <w:spacing w:val="7"/>
              </w:rPr>
              <w:t xml:space="preserve">Профессии рабочих, по которым предусмотрено присвоение 1, 2 и 3-го квалификационных разрядов в соответствии с Единым </w:t>
            </w:r>
            <w:proofErr w:type="spellStart"/>
            <w:r w:rsidRPr="00FB4AC0">
              <w:rPr>
                <w:rFonts w:ascii="Times New Roman" w:eastAsia="Times New Roman" w:hAnsi="Times New Roman" w:cs="Times New Roman"/>
                <w:spacing w:val="7"/>
              </w:rPr>
              <w:t>тарифно</w:t>
            </w:r>
            <w:r w:rsidRPr="00FB4AC0">
              <w:rPr>
                <w:rFonts w:ascii="Times New Roman" w:eastAsia="Times New Roman" w:hAnsi="Times New Roman" w:cs="Times New Roman"/>
                <w:spacing w:val="7"/>
              </w:rPr>
              <w:softHyphen/>
              <w:t>квалификационным</w:t>
            </w:r>
            <w:proofErr w:type="spellEnd"/>
            <w:r w:rsidRPr="00FB4AC0">
              <w:rPr>
                <w:rFonts w:ascii="Times New Roman" w:eastAsia="Times New Roman" w:hAnsi="Times New Roman" w:cs="Times New Roman"/>
                <w:spacing w:val="7"/>
              </w:rPr>
              <w:t xml:space="preserve"> справочником работ и профессий рабочих; буфетчик; гардеробщик; гладильщик; горничная; грузчик; дворник; истопник; кассир билетный; контролер-кассир; кастелянша; кладовщик; курьер; кухонный рабочий; машинист (кочегар) котельной; машинист по стирке и ремонту спецодежды; мойщик посуды; оператор копировальных и множительных машин; оператор котельной; плотник; повар; помощник воспитателя; портной по ремонту одежды; подсобный рабочий; рабочий по комплексному обслуживанию и ремонту зданий; рабочий по стирке и ремонту спецодежды; садовник; сестра- хозяйка; слесарь-сантехник; слесарь-ремонтник; столяр (строительный); столяр; сторож (вахтер); уборщик служебных помещений; уборщик территорий; швея; аппаратчик </w:t>
            </w:r>
            <w:proofErr w:type="spellStart"/>
            <w:r w:rsidRPr="00FB4AC0">
              <w:rPr>
                <w:rFonts w:ascii="Times New Roman" w:eastAsia="Times New Roman" w:hAnsi="Times New Roman" w:cs="Times New Roman"/>
                <w:spacing w:val="7"/>
              </w:rPr>
              <w:t>химводоочистки</w:t>
            </w:r>
            <w:proofErr w:type="spellEnd"/>
            <w:r w:rsidRPr="00FB4AC0">
              <w:rPr>
                <w:rFonts w:ascii="Times New Roman" w:eastAsia="Times New Roman" w:hAnsi="Times New Roman" w:cs="Times New Roman"/>
                <w:spacing w:val="7"/>
              </w:rPr>
              <w:t xml:space="preserve">; лаборант химического анализа; монтажник санитарно-технических систем и оборудования; подсобный рабочий; токарь; уборщик производственных помещений; маляр; штукатур; </w:t>
            </w:r>
            <w:r w:rsidRPr="00FB4AC0"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 w:rsidRPr="00FB4AC0">
              <w:rPr>
                <w:rFonts w:ascii="Times New Roman" w:eastAsia="Times New Roman" w:hAnsi="Times New Roman" w:cs="Times New Roman"/>
                <w:bCs/>
                <w:spacing w:val="6"/>
              </w:rPr>
              <w:t xml:space="preserve">электромонтер по ремонту и обслуживанию электрооборудования; электросварщик ручной сварки, газосварщик; </w:t>
            </w:r>
            <w:proofErr w:type="spellStart"/>
            <w:r w:rsidRPr="00FB4AC0">
              <w:rPr>
                <w:rFonts w:ascii="Times New Roman" w:eastAsia="Times New Roman" w:hAnsi="Times New Roman" w:cs="Times New Roman"/>
                <w:bCs/>
                <w:spacing w:val="6"/>
              </w:rPr>
              <w:t>электрогазосварщик</w:t>
            </w:r>
            <w:proofErr w:type="spellEnd"/>
            <w:r w:rsidRPr="00FB4AC0">
              <w:rPr>
                <w:rFonts w:ascii="Times New Roman" w:eastAsia="Times New Roman" w:hAnsi="Times New Roman" w:cs="Times New Roman"/>
                <w:bCs/>
                <w:spacing w:val="6"/>
              </w:rPr>
              <w:t>; водитель транспортно-уборочной машины; машинист холодильных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AC0" w:rsidRPr="00FB4AC0" w:rsidRDefault="00FB4AC0" w:rsidP="00FB4A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</w:rPr>
            </w:pPr>
            <w:r w:rsidRPr="00FB4AC0">
              <w:rPr>
                <w:rFonts w:ascii="Times New Roman" w:eastAsia="Times New Roman" w:hAnsi="Times New Roman" w:cs="Times New Roman"/>
                <w:spacing w:val="7"/>
              </w:rPr>
              <w:t>7668,00</w:t>
            </w:r>
          </w:p>
        </w:tc>
      </w:tr>
      <w:tr w:rsidR="006B293A" w:rsidRPr="00FB4AC0" w:rsidTr="006B293A">
        <w:trPr>
          <w:trHeight w:hRule="exact" w:val="1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93A" w:rsidRPr="00FB4AC0" w:rsidRDefault="006B293A" w:rsidP="00FB4AC0">
            <w:pPr>
              <w:spacing w:line="240" w:lineRule="exact"/>
              <w:ind w:left="200"/>
              <w:rPr>
                <w:rFonts w:ascii="Times New Roman" w:eastAsia="Times New Roman" w:hAnsi="Times New Roman" w:cs="Times New Roman"/>
                <w:spacing w:val="7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93A" w:rsidRPr="00FB4AC0" w:rsidRDefault="006B293A" w:rsidP="00FB4AC0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spacing w:val="7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93A" w:rsidRPr="00FB4AC0" w:rsidRDefault="006B293A" w:rsidP="00FB4AC0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pacing w:val="7"/>
              </w:rPr>
            </w:pPr>
            <w:r w:rsidRPr="00450418">
              <w:rPr>
                <w:rFonts w:ascii="Times New Roman" w:eastAsia="Times New Roman" w:hAnsi="Times New Roman" w:cs="Times New Roman"/>
                <w:spacing w:val="6"/>
              </w:rPr>
              <w:t xml:space="preserve">установок; </w:t>
            </w:r>
            <w:proofErr w:type="spellStart"/>
            <w:r w:rsidRPr="00450418">
              <w:rPr>
                <w:rFonts w:ascii="Times New Roman" w:eastAsia="Times New Roman" w:hAnsi="Times New Roman" w:cs="Times New Roman"/>
                <w:spacing w:val="6"/>
              </w:rPr>
              <w:t>ремонтировщик</w:t>
            </w:r>
            <w:proofErr w:type="spellEnd"/>
            <w:r w:rsidRPr="00450418">
              <w:rPr>
                <w:rFonts w:ascii="Times New Roman" w:eastAsia="Times New Roman" w:hAnsi="Times New Roman" w:cs="Times New Roman"/>
                <w:spacing w:val="6"/>
              </w:rPr>
              <w:t xml:space="preserve"> плоскостных спортивных сооружений; слесарь по контрольно-измерительным приборам и автоматике; слесарь по ремонту автомобилей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3A" w:rsidRPr="00FB4AC0" w:rsidRDefault="006B293A" w:rsidP="00FB4A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7"/>
              </w:rPr>
            </w:pPr>
          </w:p>
        </w:tc>
      </w:tr>
      <w:tr w:rsidR="008061D2" w:rsidRPr="00FB4AC0" w:rsidTr="006B293A">
        <w:trPr>
          <w:trHeight w:hRule="exact" w:val="1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1D2" w:rsidRPr="00FB4AC0" w:rsidRDefault="008061D2" w:rsidP="008061D2">
            <w:pPr>
              <w:spacing w:line="240" w:lineRule="exact"/>
              <w:rPr>
                <w:rFonts w:ascii="Times New Roman" w:eastAsia="Times New Roman" w:hAnsi="Times New Roman" w:cs="Times New Roman"/>
                <w:spacing w:val="7"/>
              </w:rPr>
            </w:pPr>
            <w:r>
              <w:rPr>
                <w:rFonts w:ascii="Times New Roman" w:eastAsia="Times New Roman" w:hAnsi="Times New Roman" w:cs="Times New Roman"/>
                <w:spacing w:val="7"/>
              </w:rPr>
              <w:t xml:space="preserve">  1.2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1D2" w:rsidRPr="00450418" w:rsidRDefault="008061D2" w:rsidP="008061D2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450418">
              <w:rPr>
                <w:rFonts w:ascii="Times New Roman" w:eastAsia="Times New Roman" w:hAnsi="Times New Roman" w:cs="Times New Roman"/>
                <w:spacing w:val="6"/>
              </w:rPr>
              <w:t>2-й</w:t>
            </w:r>
          </w:p>
          <w:p w:rsidR="008061D2" w:rsidRPr="00FB4AC0" w:rsidRDefault="008061D2" w:rsidP="008061D2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spacing w:val="7"/>
              </w:rPr>
            </w:pPr>
            <w:proofErr w:type="spellStart"/>
            <w:r w:rsidRPr="00450418">
              <w:rPr>
                <w:rFonts w:ascii="Times New Roman" w:eastAsia="Times New Roman" w:hAnsi="Times New Roman" w:cs="Times New Roman"/>
                <w:spacing w:val="6"/>
              </w:rPr>
              <w:t>квалифик</w:t>
            </w:r>
            <w:proofErr w:type="spellEnd"/>
            <w:r w:rsidRPr="00450418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 w:rsidRPr="00450418">
              <w:rPr>
                <w:rFonts w:ascii="Times New Roman" w:eastAsia="Times New Roman" w:hAnsi="Times New Roman" w:cs="Times New Roman"/>
                <w:spacing w:val="6"/>
              </w:rPr>
              <w:t>ационный</w:t>
            </w:r>
            <w:proofErr w:type="spellEnd"/>
            <w:r w:rsidRPr="00450418">
              <w:rPr>
                <w:rFonts w:ascii="Times New Roman" w:eastAsia="Times New Roman" w:hAnsi="Times New Roman" w:cs="Times New Roman"/>
                <w:spacing w:val="6"/>
              </w:rPr>
              <w:t xml:space="preserve"> уровень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1D2" w:rsidRPr="00450418" w:rsidRDefault="008061D2" w:rsidP="00FB4AC0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pacing w:val="6"/>
              </w:rPr>
            </w:pPr>
            <w:r w:rsidRPr="00450418">
              <w:rPr>
                <w:rFonts w:ascii="Times New Roman" w:eastAsia="Times New Roman" w:hAnsi="Times New Roman" w:cs="Times New Roman"/>
                <w:spacing w:val="6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1D2" w:rsidRPr="00FB4AC0" w:rsidRDefault="008061D2" w:rsidP="00FB4A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7"/>
              </w:rPr>
            </w:pPr>
            <w:r>
              <w:rPr>
                <w:rFonts w:ascii="Times New Roman" w:eastAsia="Times New Roman" w:hAnsi="Times New Roman" w:cs="Times New Roman"/>
                <w:spacing w:val="7"/>
              </w:rPr>
              <w:t>7836,00</w:t>
            </w:r>
          </w:p>
        </w:tc>
      </w:tr>
      <w:tr w:rsidR="00A72A5A" w:rsidRPr="00FB4AC0" w:rsidTr="00A72A5A">
        <w:trPr>
          <w:trHeight w:hRule="exact" w:val="4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A5A" w:rsidRDefault="00A72A5A" w:rsidP="008061D2">
            <w:pPr>
              <w:spacing w:line="240" w:lineRule="exact"/>
              <w:rPr>
                <w:rFonts w:ascii="Times New Roman" w:eastAsia="Times New Roman" w:hAnsi="Times New Roman" w:cs="Times New Roman"/>
                <w:spacing w:val="7"/>
              </w:rPr>
            </w:pPr>
            <w:r>
              <w:rPr>
                <w:rFonts w:ascii="Times New Roman" w:eastAsia="Times New Roman" w:hAnsi="Times New Roman" w:cs="Times New Roman"/>
                <w:spacing w:val="7"/>
              </w:rPr>
              <w:t xml:space="preserve">  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A5A" w:rsidRPr="00450418" w:rsidRDefault="00A72A5A" w:rsidP="008061D2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A5A" w:rsidRPr="00450418" w:rsidRDefault="00A72A5A" w:rsidP="00FB4AC0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A5A" w:rsidRDefault="00A72A5A" w:rsidP="00FB4A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7"/>
              </w:rPr>
            </w:pPr>
          </w:p>
        </w:tc>
      </w:tr>
      <w:tr w:rsidR="00A72A5A" w:rsidRPr="00FB4AC0" w:rsidTr="00A72A5A">
        <w:trPr>
          <w:trHeight w:hRule="exact" w:val="22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A5A" w:rsidRDefault="00A72A5A" w:rsidP="008061D2">
            <w:pPr>
              <w:spacing w:line="240" w:lineRule="exact"/>
              <w:rPr>
                <w:rFonts w:ascii="Times New Roman" w:eastAsia="Times New Roman" w:hAnsi="Times New Roman" w:cs="Times New Roman"/>
                <w:spacing w:val="7"/>
              </w:rPr>
            </w:pPr>
            <w:r>
              <w:rPr>
                <w:rFonts w:ascii="Times New Roman" w:eastAsia="Times New Roman" w:hAnsi="Times New Roman" w:cs="Times New Roman"/>
                <w:spacing w:val="7"/>
              </w:rPr>
              <w:t xml:space="preserve">  2.1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A5A" w:rsidRPr="00450418" w:rsidRDefault="00A72A5A" w:rsidP="00A72A5A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450418">
              <w:rPr>
                <w:rFonts w:ascii="Times New Roman" w:eastAsia="Times New Roman" w:hAnsi="Times New Roman" w:cs="Times New Roman"/>
                <w:spacing w:val="6"/>
              </w:rPr>
              <w:t>1-й</w:t>
            </w:r>
          </w:p>
          <w:p w:rsidR="00A72A5A" w:rsidRPr="00450418" w:rsidRDefault="00A72A5A" w:rsidP="00A72A5A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  <w:proofErr w:type="spellStart"/>
            <w:r w:rsidRPr="00450418">
              <w:rPr>
                <w:rFonts w:ascii="Times New Roman" w:eastAsia="Times New Roman" w:hAnsi="Times New Roman" w:cs="Times New Roman"/>
                <w:spacing w:val="6"/>
              </w:rPr>
              <w:t>квалифик</w:t>
            </w:r>
            <w:proofErr w:type="spellEnd"/>
            <w:r w:rsidRPr="00450418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 w:rsidRPr="00450418">
              <w:rPr>
                <w:rFonts w:ascii="Times New Roman" w:eastAsia="Times New Roman" w:hAnsi="Times New Roman" w:cs="Times New Roman"/>
                <w:spacing w:val="6"/>
              </w:rPr>
              <w:t>ационный</w:t>
            </w:r>
            <w:proofErr w:type="spellEnd"/>
            <w:r w:rsidRPr="00450418">
              <w:rPr>
                <w:rFonts w:ascii="Times New Roman" w:eastAsia="Times New Roman" w:hAnsi="Times New Roman" w:cs="Times New Roman"/>
                <w:spacing w:val="6"/>
              </w:rPr>
              <w:t xml:space="preserve"> уровень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A5A" w:rsidRPr="00450418" w:rsidRDefault="00A72A5A" w:rsidP="00FB4AC0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pacing w:val="6"/>
              </w:rPr>
            </w:pPr>
            <w:r w:rsidRPr="00450418">
              <w:rPr>
                <w:rFonts w:ascii="Times New Roman" w:eastAsia="Times New Roman" w:hAnsi="Times New Roman" w:cs="Times New Roman"/>
                <w:spacing w:val="6"/>
              </w:rPr>
              <w:t xml:space="preserve">Профессии рабочих, по которым предусмотрено присвоение 4-го и 5-го квалификационных разрядов в соответствии с Единым </w:t>
            </w:r>
            <w:proofErr w:type="spellStart"/>
            <w:r w:rsidRPr="00450418">
              <w:rPr>
                <w:rFonts w:ascii="Times New Roman" w:eastAsia="Times New Roman" w:hAnsi="Times New Roman" w:cs="Times New Roman"/>
                <w:spacing w:val="6"/>
              </w:rPr>
              <w:t>тарифно</w:t>
            </w:r>
            <w:r w:rsidRPr="00450418">
              <w:rPr>
                <w:rFonts w:ascii="Times New Roman" w:eastAsia="Times New Roman" w:hAnsi="Times New Roman" w:cs="Times New Roman"/>
                <w:spacing w:val="6"/>
              </w:rPr>
              <w:softHyphen/>
              <w:t>квалификационным</w:t>
            </w:r>
            <w:proofErr w:type="spellEnd"/>
            <w:r w:rsidRPr="00450418">
              <w:rPr>
                <w:rFonts w:ascii="Times New Roman" w:eastAsia="Times New Roman" w:hAnsi="Times New Roman" w:cs="Times New Roman"/>
                <w:spacing w:val="6"/>
              </w:rPr>
              <w:t xml:space="preserve"> справочником работ и профессий рабочих; водитель автомобиля; слесарь по обслуживанию тепловых пунктов; слесарь по обслуживанию тепловых сетей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A5A" w:rsidRDefault="00A72A5A" w:rsidP="00FB4A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7"/>
              </w:rPr>
            </w:pPr>
            <w:r>
              <w:rPr>
                <w:rFonts w:ascii="Times New Roman" w:eastAsia="Times New Roman" w:hAnsi="Times New Roman" w:cs="Times New Roman"/>
                <w:spacing w:val="7"/>
              </w:rPr>
              <w:t>8537,00</w:t>
            </w:r>
          </w:p>
        </w:tc>
      </w:tr>
      <w:tr w:rsidR="00A72A5A" w:rsidRPr="00FB4AC0" w:rsidTr="00A72A5A">
        <w:trPr>
          <w:trHeight w:hRule="exact" w:val="15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A5A" w:rsidRDefault="00A72A5A" w:rsidP="008061D2">
            <w:pPr>
              <w:spacing w:line="240" w:lineRule="exact"/>
              <w:rPr>
                <w:rFonts w:ascii="Times New Roman" w:eastAsia="Times New Roman" w:hAnsi="Times New Roman" w:cs="Times New Roman"/>
                <w:spacing w:val="7"/>
              </w:rPr>
            </w:pPr>
            <w:r>
              <w:rPr>
                <w:rFonts w:ascii="Times New Roman" w:eastAsia="Times New Roman" w:hAnsi="Times New Roman" w:cs="Times New Roman"/>
                <w:spacing w:val="7"/>
              </w:rPr>
              <w:t xml:space="preserve">  2.2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A5A" w:rsidRPr="00450418" w:rsidRDefault="00A72A5A" w:rsidP="00A72A5A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450418">
              <w:rPr>
                <w:rFonts w:ascii="Times New Roman" w:eastAsia="Times New Roman" w:hAnsi="Times New Roman" w:cs="Times New Roman"/>
                <w:spacing w:val="6"/>
              </w:rPr>
              <w:t>2-й</w:t>
            </w:r>
          </w:p>
          <w:p w:rsidR="00A72A5A" w:rsidRPr="00450418" w:rsidRDefault="00A72A5A" w:rsidP="00A72A5A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  <w:proofErr w:type="spellStart"/>
            <w:r w:rsidRPr="00450418">
              <w:rPr>
                <w:rFonts w:ascii="Times New Roman" w:eastAsia="Times New Roman" w:hAnsi="Times New Roman" w:cs="Times New Roman"/>
                <w:spacing w:val="6"/>
              </w:rPr>
              <w:t>квалифик</w:t>
            </w:r>
            <w:proofErr w:type="spellEnd"/>
            <w:r w:rsidRPr="00450418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 w:rsidRPr="00450418">
              <w:rPr>
                <w:rFonts w:ascii="Times New Roman" w:eastAsia="Times New Roman" w:hAnsi="Times New Roman" w:cs="Times New Roman"/>
                <w:spacing w:val="6"/>
              </w:rPr>
              <w:t>ационный</w:t>
            </w:r>
            <w:proofErr w:type="spellEnd"/>
            <w:r w:rsidRPr="00450418">
              <w:rPr>
                <w:rFonts w:ascii="Times New Roman" w:eastAsia="Times New Roman" w:hAnsi="Times New Roman" w:cs="Times New Roman"/>
                <w:spacing w:val="6"/>
              </w:rPr>
              <w:t xml:space="preserve"> уровень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A5A" w:rsidRPr="00450418" w:rsidRDefault="00A72A5A" w:rsidP="00FB4AC0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pacing w:val="6"/>
              </w:rPr>
            </w:pPr>
            <w:r w:rsidRPr="00450418">
              <w:rPr>
                <w:rFonts w:ascii="Times New Roman" w:eastAsia="Times New Roman" w:hAnsi="Times New Roman" w:cs="Times New Roman"/>
                <w:spacing w:val="6"/>
              </w:rPr>
              <w:t xml:space="preserve">Профессии рабочих, по которым предусмотрено присвоение 6-го и 7-го квалификационных разрядов в соответствии с Единым </w:t>
            </w:r>
            <w:proofErr w:type="spellStart"/>
            <w:r w:rsidRPr="00450418">
              <w:rPr>
                <w:rFonts w:ascii="Times New Roman" w:eastAsia="Times New Roman" w:hAnsi="Times New Roman" w:cs="Times New Roman"/>
                <w:spacing w:val="6"/>
              </w:rPr>
              <w:t>тарифно</w:t>
            </w:r>
            <w:r w:rsidRPr="00450418">
              <w:rPr>
                <w:rFonts w:ascii="Times New Roman" w:eastAsia="Times New Roman" w:hAnsi="Times New Roman" w:cs="Times New Roman"/>
                <w:spacing w:val="6"/>
              </w:rPr>
              <w:softHyphen/>
              <w:t>квалификационным</w:t>
            </w:r>
            <w:proofErr w:type="spellEnd"/>
            <w:r w:rsidRPr="00450418">
              <w:rPr>
                <w:rFonts w:ascii="Times New Roman" w:eastAsia="Times New Roman" w:hAnsi="Times New Roman" w:cs="Times New Roman"/>
                <w:spacing w:val="6"/>
              </w:rPr>
              <w:t xml:space="preserve"> справочником работ и профессий рабочих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A5A" w:rsidRDefault="00A72A5A" w:rsidP="00FB4A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7"/>
              </w:rPr>
            </w:pPr>
            <w:r>
              <w:rPr>
                <w:rFonts w:ascii="Times New Roman" w:eastAsia="Times New Roman" w:hAnsi="Times New Roman" w:cs="Times New Roman"/>
                <w:spacing w:val="7"/>
              </w:rPr>
              <w:t>9049,00</w:t>
            </w:r>
          </w:p>
        </w:tc>
      </w:tr>
      <w:tr w:rsidR="008468EF" w:rsidRPr="00FB4AC0" w:rsidTr="001479CE">
        <w:trPr>
          <w:trHeight w:hRule="exact" w:val="15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8EF" w:rsidRDefault="008468EF" w:rsidP="008468EF">
            <w:pPr>
              <w:spacing w:line="240" w:lineRule="exact"/>
              <w:rPr>
                <w:rFonts w:ascii="Times New Roman" w:eastAsia="Times New Roman" w:hAnsi="Times New Roman" w:cs="Times New Roman"/>
                <w:spacing w:val="7"/>
              </w:rPr>
            </w:pPr>
            <w:r>
              <w:rPr>
                <w:rFonts w:ascii="Times New Roman" w:eastAsia="Times New Roman" w:hAnsi="Times New Roman" w:cs="Times New Roman"/>
                <w:spacing w:val="7"/>
              </w:rPr>
              <w:t xml:space="preserve">  2.3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8EF" w:rsidRPr="00450418" w:rsidRDefault="008468EF" w:rsidP="008468EF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450418">
              <w:rPr>
                <w:rFonts w:ascii="Times New Roman" w:eastAsia="Times New Roman" w:hAnsi="Times New Roman" w:cs="Times New Roman"/>
                <w:spacing w:val="6"/>
              </w:rPr>
              <w:t>3-й</w:t>
            </w:r>
          </w:p>
          <w:p w:rsidR="008468EF" w:rsidRPr="00450418" w:rsidRDefault="008468EF" w:rsidP="008468EF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  <w:proofErr w:type="spellStart"/>
            <w:r w:rsidRPr="00450418">
              <w:rPr>
                <w:rFonts w:ascii="Times New Roman" w:eastAsia="Times New Roman" w:hAnsi="Times New Roman" w:cs="Times New Roman"/>
                <w:spacing w:val="6"/>
              </w:rPr>
              <w:t>квалифик</w:t>
            </w:r>
            <w:proofErr w:type="spellEnd"/>
            <w:r w:rsidRPr="00450418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 w:rsidRPr="00450418">
              <w:rPr>
                <w:rFonts w:ascii="Times New Roman" w:eastAsia="Times New Roman" w:hAnsi="Times New Roman" w:cs="Times New Roman"/>
                <w:spacing w:val="6"/>
              </w:rPr>
              <w:t>ационный</w:t>
            </w:r>
            <w:proofErr w:type="spellEnd"/>
            <w:r w:rsidRPr="00450418">
              <w:rPr>
                <w:rFonts w:ascii="Times New Roman" w:eastAsia="Times New Roman" w:hAnsi="Times New Roman" w:cs="Times New Roman"/>
                <w:spacing w:val="6"/>
              </w:rPr>
              <w:t xml:space="preserve"> уровень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8EF" w:rsidRPr="00450418" w:rsidRDefault="008468EF" w:rsidP="008468EF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450418">
              <w:rPr>
                <w:rFonts w:ascii="Times New Roman" w:eastAsia="Times New Roman" w:hAnsi="Times New Roman" w:cs="Times New Roman"/>
                <w:spacing w:val="6"/>
              </w:rPr>
              <w:t>Профессии рабочих, по которым предусмотрено присвоение 8-го квалификационного разряда в соответствии с Единым тарифно</w:t>
            </w:r>
            <w:r w:rsidRPr="00450418">
              <w:rPr>
                <w:rFonts w:ascii="Times New Roman" w:eastAsia="Times New Roman" w:hAnsi="Times New Roman" w:cs="Times New Roman"/>
                <w:spacing w:val="6"/>
              </w:rPr>
              <w:softHyphen/>
              <w:t>-квалификационным справочником работ и профессий рабочих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8EF" w:rsidRDefault="008468EF" w:rsidP="008468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7"/>
              </w:rPr>
            </w:pPr>
            <w:r>
              <w:rPr>
                <w:rFonts w:ascii="Times New Roman" w:eastAsia="Times New Roman" w:hAnsi="Times New Roman" w:cs="Times New Roman"/>
                <w:spacing w:val="7"/>
              </w:rPr>
              <w:t>9592,00</w:t>
            </w:r>
          </w:p>
        </w:tc>
      </w:tr>
      <w:tr w:rsidR="008468EF" w:rsidRPr="00FB4AC0" w:rsidTr="001479CE">
        <w:trPr>
          <w:trHeight w:hRule="exact" w:val="15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8EF" w:rsidRDefault="008468EF" w:rsidP="008468EF">
            <w:pPr>
              <w:spacing w:line="240" w:lineRule="exact"/>
              <w:rPr>
                <w:rFonts w:ascii="Times New Roman" w:eastAsia="Times New Roman" w:hAnsi="Times New Roman" w:cs="Times New Roman"/>
                <w:spacing w:val="7"/>
              </w:rPr>
            </w:pPr>
            <w:r>
              <w:rPr>
                <w:rFonts w:ascii="Times New Roman" w:eastAsia="Times New Roman" w:hAnsi="Times New Roman" w:cs="Times New Roman"/>
                <w:spacing w:val="7"/>
              </w:rPr>
              <w:t xml:space="preserve">  2.4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8EF" w:rsidRPr="00450418" w:rsidRDefault="008468EF" w:rsidP="008468EF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450418">
              <w:rPr>
                <w:rFonts w:ascii="Times New Roman" w:eastAsia="Times New Roman" w:hAnsi="Times New Roman" w:cs="Times New Roman"/>
                <w:spacing w:val="6"/>
              </w:rPr>
              <w:t>4-й</w:t>
            </w:r>
          </w:p>
          <w:p w:rsidR="008468EF" w:rsidRPr="00450418" w:rsidRDefault="008468EF" w:rsidP="008468EF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  <w:proofErr w:type="spellStart"/>
            <w:r w:rsidRPr="00450418">
              <w:rPr>
                <w:rFonts w:ascii="Times New Roman" w:eastAsia="Times New Roman" w:hAnsi="Times New Roman" w:cs="Times New Roman"/>
                <w:spacing w:val="6"/>
              </w:rPr>
              <w:t>квалифик</w:t>
            </w:r>
            <w:proofErr w:type="spellEnd"/>
            <w:r w:rsidRPr="00450418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 w:rsidRPr="00450418">
              <w:rPr>
                <w:rFonts w:ascii="Times New Roman" w:eastAsia="Times New Roman" w:hAnsi="Times New Roman" w:cs="Times New Roman"/>
                <w:spacing w:val="6"/>
              </w:rPr>
              <w:t>ационный</w:t>
            </w:r>
            <w:proofErr w:type="spellEnd"/>
            <w:r w:rsidRPr="00450418">
              <w:rPr>
                <w:rFonts w:ascii="Times New Roman" w:eastAsia="Times New Roman" w:hAnsi="Times New Roman" w:cs="Times New Roman"/>
                <w:spacing w:val="6"/>
              </w:rPr>
              <w:t xml:space="preserve"> уровень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8EF" w:rsidRPr="00450418" w:rsidRDefault="008468EF" w:rsidP="008468EF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pacing w:val="6"/>
              </w:rPr>
            </w:pPr>
            <w:r w:rsidRPr="00450418">
              <w:rPr>
                <w:rFonts w:ascii="Times New Roman" w:eastAsia="Times New Roman" w:hAnsi="Times New Roman" w:cs="Times New Roman"/>
                <w:spacing w:val="6"/>
              </w:rPr>
              <w:t>Профессии рабочих, предусмотренных 1-3-м квалификационными уровнями настоящей профессиональной квалификационной группы, выполняю</w:t>
            </w:r>
            <w:bookmarkStart w:id="0" w:name="_GoBack"/>
            <w:bookmarkEnd w:id="0"/>
            <w:r w:rsidRPr="00450418">
              <w:rPr>
                <w:rFonts w:ascii="Times New Roman" w:eastAsia="Times New Roman" w:hAnsi="Times New Roman" w:cs="Times New Roman"/>
                <w:spacing w:val="6"/>
              </w:rPr>
              <w:t>щих важные (особо важные) и ответственные (особо ответственные) работы &lt;*&gt;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8EF" w:rsidRDefault="008468EF" w:rsidP="008468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7"/>
              </w:rPr>
            </w:pPr>
            <w:r>
              <w:rPr>
                <w:rFonts w:ascii="Times New Roman" w:eastAsia="Times New Roman" w:hAnsi="Times New Roman" w:cs="Times New Roman"/>
                <w:spacing w:val="7"/>
              </w:rPr>
              <w:t>11429,00</w:t>
            </w:r>
          </w:p>
        </w:tc>
      </w:tr>
      <w:tr w:rsidR="003958BF" w:rsidRPr="00FB4AC0" w:rsidTr="001479CE">
        <w:trPr>
          <w:trHeight w:hRule="exact" w:val="5115"/>
        </w:trPr>
        <w:tc>
          <w:tcPr>
            <w:tcW w:w="934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62B1E" w:rsidRDefault="00962B1E" w:rsidP="002440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 xml:space="preserve">     </w:t>
            </w:r>
          </w:p>
          <w:p w:rsidR="003958BF" w:rsidRDefault="00962B1E" w:rsidP="002440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 xml:space="preserve">          </w:t>
            </w:r>
            <w:r w:rsidR="003958BF" w:rsidRPr="00450418">
              <w:rPr>
                <w:rFonts w:ascii="Times New Roman" w:eastAsia="Times New Roman" w:hAnsi="Times New Roman" w:cs="Times New Roman"/>
                <w:spacing w:val="6"/>
              </w:rPr>
              <w:t>&lt;*</w:t>
            </w:r>
            <w:proofErr w:type="gramStart"/>
            <w:r w:rsidR="003958BF" w:rsidRPr="00450418">
              <w:rPr>
                <w:rFonts w:ascii="Times New Roman" w:eastAsia="Times New Roman" w:hAnsi="Times New Roman" w:cs="Times New Roman"/>
                <w:spacing w:val="6"/>
              </w:rPr>
              <w:t xml:space="preserve">&gt;  </w:t>
            </w:r>
            <w:r w:rsidR="003958BF" w:rsidRPr="00450418">
              <w:rPr>
                <w:rFonts w:ascii="Times New Roman" w:eastAsia="Times New Roman" w:hAnsi="Times New Roman" w:cs="Times New Roman"/>
              </w:rPr>
              <w:t>Должностной</w:t>
            </w:r>
            <w:proofErr w:type="gramEnd"/>
            <w:r w:rsidR="003958BF" w:rsidRPr="00450418">
              <w:rPr>
                <w:rFonts w:ascii="Times New Roman" w:eastAsia="Times New Roman" w:hAnsi="Times New Roman" w:cs="Times New Roman"/>
              </w:rPr>
              <w:t xml:space="preserve"> оклад, предусмотренный дл</w:t>
            </w:r>
            <w:r w:rsidR="003958BF">
              <w:rPr>
                <w:rFonts w:ascii="Times New Roman" w:eastAsia="Times New Roman" w:hAnsi="Times New Roman" w:cs="Times New Roman"/>
              </w:rPr>
              <w:t xml:space="preserve">я 4-го квалификационного уровня </w:t>
            </w:r>
            <w:r w:rsidR="003958BF" w:rsidRPr="00450418">
              <w:rPr>
                <w:rFonts w:ascii="Times New Roman" w:eastAsia="Times New Roman" w:hAnsi="Times New Roman" w:cs="Times New Roman"/>
              </w:rPr>
              <w:t>профессиональной квалификационной группы "Общеотраслевые профессии рабочих второго</w:t>
            </w:r>
            <w:r w:rsidR="003958BF" w:rsidRPr="00450418">
              <w:rPr>
                <w:rFonts w:ascii="Times New Roman" w:eastAsia="Times New Roman" w:hAnsi="Times New Roman" w:cs="Times New Roman"/>
              </w:rPr>
              <w:tab/>
              <w:t>уровня",</w:t>
            </w:r>
            <w:r w:rsidR="003958BF" w:rsidRPr="00450418">
              <w:rPr>
                <w:rFonts w:ascii="Times New Roman" w:eastAsia="Times New Roman" w:hAnsi="Times New Roman" w:cs="Times New Roman"/>
              </w:rPr>
              <w:tab/>
              <w:t xml:space="preserve">устанавливается </w:t>
            </w:r>
            <w:r w:rsidR="003958BF" w:rsidRPr="00450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58BF" w:rsidRPr="00450418">
              <w:rPr>
                <w:rFonts w:ascii="Times New Roman" w:eastAsia="Times New Roman" w:hAnsi="Times New Roman" w:cs="Times New Roman"/>
              </w:rPr>
              <w:t>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предусмотренного для 4-го квалификационного уровня профессиональной квалификационной группы "Общеотраслевые профессии рабочих второго уровня", решается руководителем образовательного учреждения по согласованию с представительным органом работников с учетом квалификации, объема и качества выполняемых им работ в пределах средств, направляемых на оплату труда рабочих образовательного учреждения.</w:t>
            </w:r>
          </w:p>
          <w:p w:rsidR="003958BF" w:rsidRDefault="00244003" w:rsidP="00244003">
            <w:pPr>
              <w:spacing w:line="307" w:lineRule="exact"/>
              <w:ind w:left="80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 xml:space="preserve">           </w:t>
            </w:r>
            <w:r w:rsidR="003958BF" w:rsidRPr="00450418">
              <w:rPr>
                <w:rFonts w:ascii="Times New Roman" w:hAnsi="Times New Roman" w:cs="Times New Roman"/>
                <w:spacing w:val="6"/>
              </w:rPr>
              <w:t>Р</w:t>
            </w:r>
            <w:r w:rsidR="003958BF" w:rsidRPr="00450418">
              <w:rPr>
                <w:rFonts w:ascii="Times New Roman" w:eastAsia="Times New Roman" w:hAnsi="Times New Roman" w:cs="Times New Roman"/>
                <w:spacing w:val="5"/>
              </w:rPr>
              <w:t>екомендуется к 4-му квалификационному уровню профессиональной квалификационной группы "Общеотраслевые профессии рабочих второг</w:t>
            </w:r>
            <w:r w:rsidR="003958BF">
              <w:rPr>
                <w:rFonts w:ascii="Times New Roman" w:eastAsia="Times New Roman" w:hAnsi="Times New Roman" w:cs="Times New Roman"/>
                <w:spacing w:val="5"/>
              </w:rPr>
              <w:t xml:space="preserve">о уровня" относить рабочих, </w:t>
            </w:r>
            <w:r w:rsidR="003958BF" w:rsidRPr="00450418">
              <w:rPr>
                <w:rFonts w:ascii="Times New Roman" w:eastAsia="Times New Roman" w:hAnsi="Times New Roman" w:cs="Times New Roman"/>
                <w:spacing w:val="5"/>
              </w:rPr>
              <w:t>выполняющих важные (особо важные) и ответственные (особо ответственные) работы.</w:t>
            </w:r>
          </w:p>
          <w:p w:rsidR="003958BF" w:rsidRDefault="003958BF" w:rsidP="008468EF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3958BF" w:rsidRDefault="003958BF" w:rsidP="008468EF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3958BF" w:rsidRDefault="003958BF" w:rsidP="008468EF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3958BF" w:rsidRDefault="003958BF" w:rsidP="008468EF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3958BF" w:rsidRDefault="003958BF" w:rsidP="008468EF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3958BF" w:rsidRDefault="003958BF" w:rsidP="008468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7"/>
              </w:rPr>
            </w:pPr>
          </w:p>
        </w:tc>
      </w:tr>
    </w:tbl>
    <w:p w:rsidR="000E2B97" w:rsidRDefault="000E2B97" w:rsidP="00667A8E"/>
    <w:sectPr w:rsidR="000E2B97" w:rsidSect="008F449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14B8"/>
    <w:multiLevelType w:val="multilevel"/>
    <w:tmpl w:val="013EE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9D"/>
    <w:rsid w:val="000D728A"/>
    <w:rsid w:val="000E2B97"/>
    <w:rsid w:val="001414CC"/>
    <w:rsid w:val="001479CE"/>
    <w:rsid w:val="00162AB6"/>
    <w:rsid w:val="00236C9D"/>
    <w:rsid w:val="00244003"/>
    <w:rsid w:val="002F5B7E"/>
    <w:rsid w:val="003958BF"/>
    <w:rsid w:val="003E043C"/>
    <w:rsid w:val="00450418"/>
    <w:rsid w:val="004507FE"/>
    <w:rsid w:val="00667A8E"/>
    <w:rsid w:val="006B293A"/>
    <w:rsid w:val="00761F44"/>
    <w:rsid w:val="008061D2"/>
    <w:rsid w:val="008468EF"/>
    <w:rsid w:val="008F4491"/>
    <w:rsid w:val="00962B1E"/>
    <w:rsid w:val="00A72A5A"/>
    <w:rsid w:val="00BB6010"/>
    <w:rsid w:val="00C20D62"/>
    <w:rsid w:val="00DF4BB0"/>
    <w:rsid w:val="00EA2A6D"/>
    <w:rsid w:val="00EE37FF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851E-80E6-4F43-A877-9398AC9A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7A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7A8E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67A8E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667A8E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67A8E"/>
    <w:pPr>
      <w:shd w:val="clear" w:color="auto" w:fill="FFFFFF"/>
      <w:spacing w:before="240" w:after="24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8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2022-10-11T09:41:00Z</dcterms:created>
  <dcterms:modified xsi:type="dcterms:W3CDTF">2022-10-11T11:02:00Z</dcterms:modified>
</cp:coreProperties>
</file>