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66" w:rsidRPr="00887666" w:rsidRDefault="00887666" w:rsidP="00887666">
      <w:pPr>
        <w:shd w:val="clear" w:color="auto" w:fill="FFFFFF"/>
        <w:spacing w:after="150" w:line="259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887666" w:rsidRPr="001F1C33" w:rsidRDefault="00887666" w:rsidP="00847C0B">
      <w:pPr>
        <w:shd w:val="clear" w:color="auto" w:fill="FFFFFF"/>
        <w:spacing w:after="150" w:line="259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1F1C33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Бесконтрольный пал сухой травы – причина пожаров</w:t>
      </w:r>
    </w:p>
    <w:p w:rsidR="00887666" w:rsidRPr="00887666" w:rsidRDefault="00887666" w:rsidP="0088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67400" cy="1605516"/>
            <wp:effectExtent l="19050" t="0" r="0" b="0"/>
            <wp:docPr id="1" name="Рисунок 1" descr="http://66.mchs.gov.ru/upload/site57/document_news/GEIYTdmA0m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6.mchs.gov.ru/upload/site57/document_news/GEIYTdmA0m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333" cy="160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C0B" w:rsidRDefault="00887666" w:rsidP="008876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87666" w:rsidRPr="00887666" w:rsidRDefault="00887666" w:rsidP="00847C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C33">
        <w:rPr>
          <w:rFonts w:ascii="Times New Roman" w:hAnsi="Times New Roman" w:cs="Times New Roman"/>
          <w:b/>
          <w:sz w:val="24"/>
          <w:szCs w:val="24"/>
        </w:rPr>
        <w:t>МЧС России предупреждает о недопустимости поджогов травы</w:t>
      </w:r>
      <w:r w:rsidRPr="00887666">
        <w:rPr>
          <w:rFonts w:ascii="Times New Roman" w:hAnsi="Times New Roman" w:cs="Times New Roman"/>
          <w:sz w:val="24"/>
          <w:szCs w:val="24"/>
        </w:rPr>
        <w:t>. Весенние палы часто приводят к возгораниям построек в сельской местности. Кроме того, палы травы могут вызвать лесной или торфяной пожар. Благодаря теплой, ветреной погоде огонь может быстро распространиться на большой территории. Его тушение потребует привлечения большого числа сил и средств, материальных затрат. </w:t>
      </w:r>
    </w:p>
    <w:p w:rsidR="00887666" w:rsidRPr="00887666" w:rsidRDefault="00887666" w:rsidP="00847C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666">
        <w:rPr>
          <w:rFonts w:ascii="Times New Roman" w:hAnsi="Times New Roman" w:cs="Times New Roman"/>
          <w:sz w:val="24"/>
          <w:szCs w:val="24"/>
        </w:rPr>
        <w:t>Польза от сжигания прошлогодней травы весьма сомнительна, а вред – очевиден. Дым горящих полей загрязняет воздух населенных пунктов, он очень вреден людям с легочными заболеваниями. Кроме этого, дым может быть токсичен. При сжигании травы в городской черте, вдоль автодорог в воздух попадают и соли тяжелых металлов. В сельской местности в огне сгорают остатки удобрений и ядохимикатов, образуя летучие токсичные органические и неорганические соединения. </w:t>
      </w:r>
    </w:p>
    <w:p w:rsidR="00887666" w:rsidRPr="00887666" w:rsidRDefault="001F1C33" w:rsidP="008876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7666" w:rsidRPr="001F1C33">
        <w:rPr>
          <w:rFonts w:ascii="Times New Roman" w:hAnsi="Times New Roman" w:cs="Times New Roman"/>
          <w:b/>
          <w:sz w:val="24"/>
          <w:szCs w:val="24"/>
        </w:rPr>
        <w:t>Пожары - один из главнейших источников выбросов углекислого газа в атмосферу, связанных с хозяйственной деятельностью человека</w:t>
      </w:r>
      <w:r w:rsidR="00887666" w:rsidRPr="00887666">
        <w:rPr>
          <w:rFonts w:ascii="Times New Roman" w:hAnsi="Times New Roman" w:cs="Times New Roman"/>
          <w:sz w:val="24"/>
          <w:szCs w:val="24"/>
        </w:rPr>
        <w:t>. При слишком частых пожарах сгорает не только сухая трава, но и накопленная в почве мертвая органика, и соответственно увеличиваются выбросы углекислого газа. Кроме этого, дым может затруднить видимость на автодорогах и привести к ДТП. </w:t>
      </w:r>
    </w:p>
    <w:p w:rsidR="00887666" w:rsidRPr="00887666" w:rsidRDefault="00887666" w:rsidP="00847C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666">
        <w:rPr>
          <w:rFonts w:ascii="Times New Roman" w:hAnsi="Times New Roman" w:cs="Times New Roman"/>
          <w:sz w:val="24"/>
          <w:szCs w:val="24"/>
        </w:rPr>
        <w:t xml:space="preserve">В огне палов гибнут практически все животные, живущие в сухой траве или на поверхности почвы (зайцы, ежи, земноводные), уничтожаются гнезда охотничьих и редких птиц. Также травяные пожары приводят к заметному снижению плодородия почвы. Минеральные вещества, переходя из почвы в золу, вымываются грунтовыми </w:t>
      </w:r>
      <w:proofErr w:type="gramStart"/>
      <w:r w:rsidRPr="00887666">
        <w:rPr>
          <w:rFonts w:ascii="Times New Roman" w:hAnsi="Times New Roman" w:cs="Times New Roman"/>
          <w:sz w:val="24"/>
          <w:szCs w:val="24"/>
        </w:rPr>
        <w:t>водами</w:t>
      </w:r>
      <w:proofErr w:type="gramEnd"/>
      <w:r w:rsidRPr="00887666">
        <w:rPr>
          <w:rFonts w:ascii="Times New Roman" w:hAnsi="Times New Roman" w:cs="Times New Roman"/>
          <w:sz w:val="24"/>
          <w:szCs w:val="24"/>
        </w:rPr>
        <w:t xml:space="preserve"> и только незначительная их часть усваивается растениями. </w:t>
      </w:r>
    </w:p>
    <w:p w:rsidR="00847C0B" w:rsidRDefault="00847C0B" w:rsidP="00847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C0B">
        <w:rPr>
          <w:rFonts w:ascii="Times New Roman" w:hAnsi="Times New Roman" w:cs="Times New Roman"/>
          <w:b/>
          <w:sz w:val="28"/>
          <w:szCs w:val="28"/>
          <w:u w:val="single"/>
        </w:rPr>
        <w:t>МКУ «Управление гражданской защиты»</w:t>
      </w:r>
      <w:r w:rsidR="00887666" w:rsidRPr="00847C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напоминает</w:t>
      </w:r>
      <w:r w:rsidR="00887666" w:rsidRPr="00847C0B">
        <w:rPr>
          <w:rFonts w:ascii="Times New Roman" w:hAnsi="Times New Roman" w:cs="Times New Roman"/>
          <w:b/>
          <w:sz w:val="28"/>
          <w:szCs w:val="28"/>
        </w:rPr>
        <w:t>:</w:t>
      </w:r>
    </w:p>
    <w:p w:rsidR="00887666" w:rsidRPr="00847C0B" w:rsidRDefault="00847C0B" w:rsidP="00847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87666" w:rsidRPr="00847C0B">
        <w:rPr>
          <w:rFonts w:ascii="Times New Roman" w:hAnsi="Times New Roman" w:cs="Times New Roman"/>
          <w:b/>
          <w:sz w:val="28"/>
          <w:szCs w:val="28"/>
        </w:rPr>
        <w:t>поджигатели травы и виновники лесных пожаров несут административную, а в случае наступление серьезных последствий - и уголовную ответственность. </w:t>
      </w:r>
    </w:p>
    <w:p w:rsidR="00ED5881" w:rsidRPr="00887666" w:rsidRDefault="00ED5881" w:rsidP="008876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5881" w:rsidRPr="00887666" w:rsidSect="00ED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7666"/>
    <w:rsid w:val="001F1C33"/>
    <w:rsid w:val="00847C0B"/>
    <w:rsid w:val="00887666"/>
    <w:rsid w:val="0091422C"/>
    <w:rsid w:val="00E17EE6"/>
    <w:rsid w:val="00ED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81"/>
  </w:style>
  <w:style w:type="paragraph" w:styleId="1">
    <w:name w:val="heading 1"/>
    <w:basedOn w:val="a"/>
    <w:link w:val="10"/>
    <w:uiPriority w:val="9"/>
    <w:qFormat/>
    <w:rsid w:val="008876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6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876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4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q</cp:lastModifiedBy>
  <cp:revision>4</cp:revision>
  <dcterms:created xsi:type="dcterms:W3CDTF">2018-05-14T11:23:00Z</dcterms:created>
  <dcterms:modified xsi:type="dcterms:W3CDTF">2019-05-08T09:09:00Z</dcterms:modified>
</cp:coreProperties>
</file>